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1"/>
        <w:gridCol w:w="1913"/>
        <w:gridCol w:w="2337"/>
        <w:gridCol w:w="1663"/>
        <w:gridCol w:w="1418"/>
        <w:gridCol w:w="3685"/>
        <w:gridCol w:w="3196"/>
      </w:tblGrid>
      <w:tr w:rsidR="00345A0B" w:rsidRPr="00345A0B" w:rsidTr="00345A0B">
        <w:trPr>
          <w:trHeight w:val="300"/>
        </w:trPr>
        <w:tc>
          <w:tcPr>
            <w:tcW w:w="14693" w:type="dxa"/>
            <w:gridSpan w:val="7"/>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roofErr w:type="gramStart"/>
            <w:r w:rsidRPr="00345A0B">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345A0B" w:rsidRPr="00345A0B" w:rsidTr="00345A0B">
        <w:trPr>
          <w:trHeight w:val="300"/>
        </w:trPr>
        <w:tc>
          <w:tcPr>
            <w:tcW w:w="481"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r>
      <w:tr w:rsidR="00345A0B" w:rsidRPr="00345A0B" w:rsidTr="00C37A06">
        <w:trPr>
          <w:trHeight w:val="300"/>
        </w:trPr>
        <w:tc>
          <w:tcPr>
            <w:tcW w:w="481"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Наименование</w:t>
            </w:r>
          </w:p>
        </w:tc>
        <w:tc>
          <w:tcPr>
            <w:tcW w:w="4000" w:type="dxa"/>
            <w:gridSpan w:val="2"/>
            <w:tcBorders>
              <w:top w:val="nil"/>
              <w:left w:val="nil"/>
              <w:bottom w:val="nil"/>
              <w:right w:val="nil"/>
            </w:tcBorders>
            <w:shd w:val="clear" w:color="auto" w:fill="auto"/>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Times New Roman" w:eastAsia="Times New Roman" w:hAnsi="Times New Roman" w:cs="Times New Roman"/>
                <w:color w:val="000000"/>
                <w:lang w:eastAsia="ru-RU"/>
              </w:rPr>
              <w:t>МКОУ "</w:t>
            </w:r>
            <w:proofErr w:type="spellStart"/>
            <w:r w:rsidRPr="00345A0B">
              <w:rPr>
                <w:rFonts w:ascii="Times New Roman" w:eastAsia="Times New Roman" w:hAnsi="Times New Roman" w:cs="Times New Roman"/>
                <w:color w:val="000000"/>
                <w:lang w:eastAsia="ru-RU"/>
              </w:rPr>
              <w:t>Аянкинская</w:t>
            </w:r>
            <w:proofErr w:type="spellEnd"/>
            <w:r w:rsidRPr="00345A0B">
              <w:rPr>
                <w:rFonts w:ascii="Times New Roman" w:eastAsia="Times New Roman" w:hAnsi="Times New Roman" w:cs="Times New Roman"/>
                <w:color w:val="000000"/>
                <w:lang w:eastAsia="ru-RU"/>
              </w:rPr>
              <w:t xml:space="preserve"> средняя школа"</w:t>
            </w:r>
          </w:p>
        </w:tc>
        <w:tc>
          <w:tcPr>
            <w:tcW w:w="1418"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r>
      <w:bookmarkEnd w:id="0"/>
      <w:tr w:rsidR="00345A0B" w:rsidRPr="00345A0B" w:rsidTr="00345A0B">
        <w:trPr>
          <w:trHeight w:val="300"/>
        </w:trPr>
        <w:tc>
          <w:tcPr>
            <w:tcW w:w="481"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2337"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1663"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p>
        </w:tc>
      </w:tr>
      <w:tr w:rsidR="00345A0B" w:rsidRPr="00345A0B" w:rsidTr="00345A0B">
        <w:trPr>
          <w:trHeight w:val="300"/>
        </w:trPr>
        <w:tc>
          <w:tcPr>
            <w:tcW w:w="4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 xml:space="preserve">№ </w:t>
            </w:r>
            <w:proofErr w:type="gramStart"/>
            <w:r w:rsidRPr="00345A0B">
              <w:rPr>
                <w:rFonts w:ascii="Times New Roman" w:eastAsia="Times New Roman" w:hAnsi="Times New Roman" w:cs="Times New Roman"/>
                <w:b/>
                <w:bCs/>
                <w:color w:val="000000"/>
                <w:sz w:val="20"/>
                <w:szCs w:val="20"/>
                <w:lang w:eastAsia="ru-RU"/>
              </w:rPr>
              <w:t>п</w:t>
            </w:r>
            <w:proofErr w:type="gramEnd"/>
            <w:r w:rsidRPr="00345A0B">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Критерии</w:t>
            </w:r>
          </w:p>
        </w:tc>
        <w:tc>
          <w:tcPr>
            <w:tcW w:w="2337" w:type="dxa"/>
            <w:tcBorders>
              <w:top w:val="single" w:sz="4" w:space="0" w:color="auto"/>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Показатели</w:t>
            </w:r>
          </w:p>
        </w:tc>
        <w:tc>
          <w:tcPr>
            <w:tcW w:w="1663" w:type="dxa"/>
            <w:tcBorders>
              <w:top w:val="single" w:sz="4" w:space="0" w:color="auto"/>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345A0B" w:rsidRPr="00345A0B" w:rsidTr="00345A0B">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Открытость и доступность информации об организации</w:t>
            </w:r>
          </w:p>
        </w:tc>
        <w:tc>
          <w:tcPr>
            <w:tcW w:w="2337"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99,1</w:t>
            </w:r>
          </w:p>
        </w:tc>
        <w:tc>
          <w:tcPr>
            <w:tcW w:w="3685" w:type="dxa"/>
            <w:tcBorders>
              <w:top w:val="nil"/>
              <w:left w:val="nil"/>
              <w:bottom w:val="single" w:sz="4" w:space="0" w:color="auto"/>
              <w:right w:val="single" w:sz="4" w:space="0" w:color="auto"/>
            </w:tcBorders>
            <w:shd w:val="clear" w:color="auto" w:fill="auto"/>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 xml:space="preserve">Отсутствует: Отчет о результатах </w:t>
            </w:r>
            <w:proofErr w:type="spellStart"/>
            <w:r w:rsidRPr="00345A0B">
              <w:rPr>
                <w:rFonts w:ascii="Times New Roman" w:eastAsia="Times New Roman" w:hAnsi="Times New Roman" w:cs="Times New Roman"/>
                <w:color w:val="000000"/>
                <w:lang w:eastAsia="ru-RU"/>
              </w:rPr>
              <w:t>самообследования</w:t>
            </w:r>
            <w:proofErr w:type="spellEnd"/>
            <w:r w:rsidRPr="00345A0B">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345A0B">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63"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97,4</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r>
      <w:tr w:rsidR="00345A0B" w:rsidRPr="00345A0B" w:rsidTr="00345A0B">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98,8</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97,6</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r>
      <w:tr w:rsidR="00345A0B" w:rsidRPr="00345A0B" w:rsidTr="00345A0B">
        <w:trPr>
          <w:trHeight w:val="300"/>
        </w:trPr>
        <w:tc>
          <w:tcPr>
            <w:tcW w:w="4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Доступность услуг для инвалидов</w:t>
            </w: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прилегающей к ней территории с учетом доступности для </w:t>
            </w:r>
            <w:r w:rsidRPr="00345A0B">
              <w:rPr>
                <w:rFonts w:ascii="Times New Roman" w:eastAsia="Times New Roman" w:hAnsi="Times New Roman" w:cs="Times New Roman"/>
                <w:color w:val="000000"/>
                <w:sz w:val="20"/>
                <w:szCs w:val="20"/>
                <w:lang w:eastAsia="ru-RU"/>
              </w:rPr>
              <w:lastRenderedPageBreak/>
              <w:t>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20,0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 xml:space="preserve">Отсутствует: </w:t>
            </w:r>
            <w:proofErr w:type="gramStart"/>
            <w:r w:rsidRPr="00345A0B">
              <w:rPr>
                <w:rFonts w:ascii="Times New Roman" w:eastAsia="Times New Roman" w:hAnsi="Times New Roman" w:cs="Times New Roman"/>
                <w:color w:val="000000"/>
                <w:lang w:eastAsia="ru-RU"/>
              </w:rPr>
              <w:t>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345A0B">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345A0B">
              <w:rPr>
                <w:rFonts w:ascii="Times New Roman" w:eastAsia="Times New Roman" w:hAnsi="Times New Roman" w:cs="Times New Roman"/>
                <w:color w:val="000000"/>
                <w:lang w:eastAsia="ru-RU"/>
              </w:rPr>
              <w:lastRenderedPageBreak/>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345A0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345A0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345A0B">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345A0B">
              <w:rPr>
                <w:rFonts w:ascii="Times New Roman" w:eastAsia="Times New Roman" w:hAnsi="Times New Roman" w:cs="Times New Roman"/>
                <w:color w:val="000000"/>
                <w:lang w:eastAsia="ru-RU"/>
              </w:rPr>
              <w:t>сурдопереводчика</w:t>
            </w:r>
            <w:proofErr w:type="spellEnd"/>
            <w:r w:rsidRPr="00345A0B">
              <w:rPr>
                <w:rFonts w:ascii="Times New Roman" w:eastAsia="Times New Roman" w:hAnsi="Times New Roman" w:cs="Times New Roman"/>
                <w:color w:val="000000"/>
                <w:lang w:eastAsia="ru-RU"/>
              </w:rPr>
              <w:t xml:space="preserve"> (</w:t>
            </w:r>
            <w:proofErr w:type="spellStart"/>
            <w:r w:rsidRPr="00345A0B">
              <w:rPr>
                <w:rFonts w:ascii="Times New Roman" w:eastAsia="Times New Roman" w:hAnsi="Times New Roman" w:cs="Times New Roman"/>
                <w:color w:val="000000"/>
                <w:lang w:eastAsia="ru-RU"/>
              </w:rPr>
              <w:t>тифлосурдопереводчика</w:t>
            </w:r>
            <w:proofErr w:type="spellEnd"/>
            <w:r w:rsidRPr="00345A0B">
              <w:rPr>
                <w:rFonts w:ascii="Times New Roman" w:eastAsia="Times New Roman" w:hAnsi="Times New Roman" w:cs="Times New Roman"/>
                <w:color w:val="000000"/>
                <w:lang w:eastAsia="ru-RU"/>
              </w:rPr>
              <w:t>);</w:t>
            </w:r>
            <w:proofErr w:type="gramEnd"/>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техническую), а также </w:t>
            </w:r>
            <w:r w:rsidRPr="00345A0B">
              <w:rPr>
                <w:rFonts w:ascii="Times New Roman" w:eastAsia="Times New Roman" w:hAnsi="Times New Roman" w:cs="Times New Roman"/>
                <w:color w:val="000000"/>
                <w:lang w:eastAsia="ru-RU"/>
              </w:rPr>
              <w:lastRenderedPageBreak/>
              <w:t xml:space="preserve">необходимость устранения выявленных недостатков </w:t>
            </w:r>
            <w:proofErr w:type="spellStart"/>
            <w:r w:rsidRPr="00345A0B">
              <w:rPr>
                <w:rFonts w:ascii="Times New Roman" w:eastAsia="Times New Roman" w:hAnsi="Times New Roman" w:cs="Times New Roman"/>
                <w:color w:val="000000"/>
                <w:lang w:eastAsia="ru-RU"/>
              </w:rPr>
              <w:t>оборудованности</w:t>
            </w:r>
            <w:proofErr w:type="spellEnd"/>
            <w:r w:rsidRPr="00345A0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60,0</w:t>
            </w:r>
          </w:p>
        </w:tc>
        <w:tc>
          <w:tcPr>
            <w:tcW w:w="3685"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33,3</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lang w:eastAsia="ru-RU"/>
              </w:rPr>
            </w:pPr>
          </w:p>
        </w:tc>
      </w:tr>
      <w:tr w:rsidR="00345A0B" w:rsidRPr="00345A0B" w:rsidTr="00345A0B">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92,7</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обеспечивающих </w:t>
            </w:r>
            <w:r w:rsidRPr="00345A0B">
              <w:rPr>
                <w:rFonts w:ascii="Times New Roman" w:eastAsia="Times New Roman" w:hAnsi="Times New Roman" w:cs="Times New Roman"/>
                <w:color w:val="000000"/>
                <w:sz w:val="20"/>
                <w:szCs w:val="20"/>
                <w:lang w:eastAsia="ru-RU"/>
              </w:rPr>
              <w:lastRenderedPageBreak/>
              <w:t>непосредственное оказание услуги при обращении в организацию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90,2</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r>
      <w:tr w:rsidR="00345A0B" w:rsidRPr="00345A0B" w:rsidTr="00345A0B">
        <w:trPr>
          <w:trHeight w:val="300"/>
        </w:trPr>
        <w:tc>
          <w:tcPr>
            <w:tcW w:w="481"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87,8</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345A0B">
              <w:rPr>
                <w:rFonts w:ascii="Times New Roman" w:eastAsia="Times New Roman" w:hAnsi="Times New Roman" w:cs="Times New Roman"/>
                <w:color w:val="000000"/>
                <w:sz w:val="20"/>
                <w:szCs w:val="20"/>
                <w:lang w:eastAsia="ru-RU"/>
              </w:rPr>
              <w:t>контроль за</w:t>
            </w:r>
            <w:proofErr w:type="gramEnd"/>
            <w:r w:rsidRPr="00345A0B">
              <w:rPr>
                <w:rFonts w:ascii="Times New Roman" w:eastAsia="Times New Roman" w:hAnsi="Times New Roman" w:cs="Times New Roman"/>
                <w:color w:val="000000"/>
                <w:sz w:val="20"/>
                <w:szCs w:val="20"/>
                <w:lang w:eastAsia="ru-RU"/>
              </w:rPr>
              <w:t xml:space="preserve"> качеством предоставляемых услуг</w:t>
            </w: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92,7</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r>
      <w:tr w:rsidR="00345A0B" w:rsidRPr="00345A0B" w:rsidTr="00345A0B">
        <w:trPr>
          <w:trHeight w:val="300"/>
        </w:trPr>
        <w:tc>
          <w:tcPr>
            <w:tcW w:w="481"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sz w:val="20"/>
                <w:szCs w:val="20"/>
                <w:lang w:eastAsia="ru-RU"/>
              </w:rPr>
            </w:pPr>
            <w:r w:rsidRPr="00345A0B">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92,7</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345A0B" w:rsidRPr="00345A0B" w:rsidRDefault="00345A0B" w:rsidP="00345A0B">
            <w:pPr>
              <w:spacing w:after="0" w:line="240" w:lineRule="auto"/>
              <w:rPr>
                <w:rFonts w:ascii="Times New Roman" w:eastAsia="Times New Roman" w:hAnsi="Times New Roman" w:cs="Times New Roman"/>
                <w:color w:val="000000"/>
                <w:sz w:val="20"/>
                <w:szCs w:val="20"/>
                <w:lang w:eastAsia="ru-RU"/>
              </w:rPr>
            </w:pPr>
          </w:p>
        </w:tc>
      </w:tr>
      <w:tr w:rsidR="00345A0B" w:rsidRPr="00345A0B" w:rsidTr="00345A0B">
        <w:trPr>
          <w:trHeight w:val="300"/>
        </w:trPr>
        <w:tc>
          <w:tcPr>
            <w:tcW w:w="481" w:type="dxa"/>
            <w:tcBorders>
              <w:top w:val="nil"/>
              <w:left w:val="single" w:sz="4" w:space="0" w:color="auto"/>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Итого</w:t>
            </w:r>
          </w:p>
        </w:tc>
        <w:tc>
          <w:tcPr>
            <w:tcW w:w="2337"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 </w:t>
            </w:r>
          </w:p>
        </w:tc>
        <w:tc>
          <w:tcPr>
            <w:tcW w:w="1663"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Times New Roman" w:eastAsia="Times New Roman" w:hAnsi="Times New Roman" w:cs="Times New Roman"/>
                <w:color w:val="000000"/>
                <w:lang w:eastAsia="ru-RU"/>
              </w:rPr>
            </w:pPr>
            <w:r w:rsidRPr="00345A0B">
              <w:rPr>
                <w:rFonts w:ascii="Times New Roman" w:eastAsia="Times New Roman" w:hAnsi="Times New Roman" w:cs="Times New Roman"/>
                <w:color w:val="000000"/>
                <w:lang w:eastAsia="ru-RU"/>
              </w:rPr>
              <w:t>84,4</w:t>
            </w:r>
          </w:p>
        </w:tc>
        <w:tc>
          <w:tcPr>
            <w:tcW w:w="3685" w:type="dxa"/>
            <w:tcBorders>
              <w:top w:val="nil"/>
              <w:left w:val="nil"/>
              <w:bottom w:val="single" w:sz="4" w:space="0" w:color="auto"/>
              <w:right w:val="single" w:sz="4" w:space="0" w:color="auto"/>
            </w:tcBorders>
            <w:shd w:val="clear" w:color="auto" w:fill="auto"/>
            <w:noWrap/>
            <w:vAlign w:val="center"/>
            <w:hideMark/>
          </w:tcPr>
          <w:p w:rsidR="00345A0B" w:rsidRPr="00345A0B" w:rsidRDefault="00345A0B" w:rsidP="00345A0B">
            <w:pPr>
              <w:spacing w:after="0" w:line="240" w:lineRule="auto"/>
              <w:jc w:val="center"/>
              <w:rPr>
                <w:rFonts w:ascii="Calibri" w:eastAsia="Times New Roman" w:hAnsi="Calibri" w:cs="Times New Roman"/>
                <w:color w:val="000000"/>
                <w:lang w:eastAsia="ru-RU"/>
              </w:rPr>
            </w:pPr>
            <w:r w:rsidRPr="00345A0B">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345A0B" w:rsidRPr="00345A0B" w:rsidRDefault="00345A0B" w:rsidP="00345A0B">
            <w:pPr>
              <w:spacing w:after="0" w:line="240" w:lineRule="auto"/>
              <w:jc w:val="center"/>
              <w:rPr>
                <w:rFonts w:ascii="Times New Roman" w:eastAsia="Times New Roman" w:hAnsi="Times New Roman" w:cs="Times New Roman"/>
                <w:b/>
                <w:bCs/>
                <w:color w:val="000000"/>
                <w:sz w:val="20"/>
                <w:szCs w:val="20"/>
                <w:lang w:eastAsia="ru-RU"/>
              </w:rPr>
            </w:pPr>
            <w:r w:rsidRPr="00345A0B">
              <w:rPr>
                <w:rFonts w:ascii="Times New Roman" w:eastAsia="Times New Roman" w:hAnsi="Times New Roman" w:cs="Times New Roman"/>
                <w:b/>
                <w:bCs/>
                <w:color w:val="000000"/>
                <w:sz w:val="20"/>
                <w:szCs w:val="20"/>
                <w:lang w:eastAsia="ru-RU"/>
              </w:rPr>
              <w:t> </w:t>
            </w:r>
          </w:p>
        </w:tc>
      </w:tr>
    </w:tbl>
    <w:p w:rsidR="005247E3" w:rsidRPr="00345A0B" w:rsidRDefault="005247E3" w:rsidP="00345A0B"/>
    <w:sectPr w:rsidR="005247E3" w:rsidRPr="00345A0B"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45A0B"/>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797</Words>
  <Characters>4544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2022-11-23T04:46:00Z</dcterms:created>
  <dcterms:modified xsi:type="dcterms:W3CDTF">2022-11-23T04:46:00Z</dcterms:modified>
</cp:coreProperties>
</file>